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65B57" w14:textId="6A5357E7" w:rsidR="004004FF" w:rsidRPr="00AE36E6" w:rsidRDefault="004004FF" w:rsidP="004004FF">
      <w:pPr>
        <w:jc w:val="center"/>
        <w:rPr>
          <w:rFonts w:ascii="ＭＳ ゴシック" w:eastAsia="ＭＳ ゴシック" w:hAnsi="ＭＳ ゴシック" w:cs="ＭＳ Ｐゴシック"/>
          <w:b/>
          <w:sz w:val="28"/>
          <w:szCs w:val="28"/>
        </w:rPr>
      </w:pPr>
      <w:r>
        <w:rPr>
          <w:rFonts w:ascii="ＭＳ ゴシック" w:eastAsia="ＭＳ ゴシック" w:hAnsi="ＭＳ ゴシック" w:hint="eastAsia"/>
          <w:b/>
          <w:sz w:val="28"/>
          <w:szCs w:val="28"/>
        </w:rPr>
        <w:t>脳検診受診</w:t>
      </w:r>
      <w:r w:rsidRPr="00AE36E6">
        <w:rPr>
          <w:rFonts w:ascii="ＭＳ ゴシック" w:eastAsia="ＭＳ ゴシック" w:hAnsi="ＭＳ ゴシック" w:hint="eastAsia"/>
          <w:b/>
          <w:sz w:val="28"/>
          <w:szCs w:val="28"/>
        </w:rPr>
        <w:t>促進助成金交付要綱</w:t>
      </w:r>
    </w:p>
    <w:p w14:paraId="7A9B11C3" w14:textId="77777777" w:rsidR="004004FF" w:rsidRPr="004004FF" w:rsidRDefault="004004FF" w:rsidP="004004FF">
      <w:pPr>
        <w:rPr>
          <w:sz w:val="24"/>
        </w:rPr>
      </w:pPr>
    </w:p>
    <w:p w14:paraId="2A055B1B" w14:textId="77777777" w:rsidR="004004FF" w:rsidRPr="00155B19" w:rsidRDefault="004004FF" w:rsidP="004004FF">
      <w:pPr>
        <w:jc w:val="right"/>
        <w:rPr>
          <w:sz w:val="24"/>
        </w:rPr>
      </w:pPr>
      <w:r w:rsidRPr="00155B19">
        <w:rPr>
          <w:rFonts w:hint="eastAsia"/>
          <w:sz w:val="24"/>
        </w:rPr>
        <w:t>一般社団法人  鳥取県トラック協会</w:t>
      </w:r>
    </w:p>
    <w:p w14:paraId="2A84D8A0" w14:textId="5615069B" w:rsidR="004004FF" w:rsidRPr="00155B19" w:rsidRDefault="004004FF" w:rsidP="004004FF">
      <w:pPr>
        <w:wordWrap w:val="0"/>
        <w:jc w:val="right"/>
        <w:rPr>
          <w:sz w:val="24"/>
        </w:rPr>
      </w:pPr>
      <w:r>
        <w:rPr>
          <w:rFonts w:hint="eastAsia"/>
          <w:sz w:val="24"/>
        </w:rPr>
        <w:t>制定　令和２年３</w:t>
      </w:r>
      <w:r w:rsidRPr="00155B19">
        <w:rPr>
          <w:rFonts w:hint="eastAsia"/>
          <w:sz w:val="24"/>
        </w:rPr>
        <w:t>月</w:t>
      </w:r>
      <w:r>
        <w:rPr>
          <w:rFonts w:hint="eastAsia"/>
          <w:sz w:val="24"/>
        </w:rPr>
        <w:t>２４</w:t>
      </w:r>
      <w:r w:rsidRPr="00155B19">
        <w:rPr>
          <w:rFonts w:hint="eastAsia"/>
          <w:sz w:val="24"/>
        </w:rPr>
        <w:t>日</w:t>
      </w:r>
    </w:p>
    <w:p w14:paraId="45774658" w14:textId="77777777" w:rsidR="004004FF" w:rsidRPr="00155B19" w:rsidRDefault="004004FF" w:rsidP="004004FF">
      <w:pPr>
        <w:rPr>
          <w:sz w:val="24"/>
        </w:rPr>
      </w:pPr>
      <w:r w:rsidRPr="00155B19">
        <w:rPr>
          <w:rFonts w:hint="eastAsia"/>
          <w:sz w:val="24"/>
        </w:rPr>
        <w:t>（目  的）</w:t>
      </w:r>
    </w:p>
    <w:p w14:paraId="0BD27E1B" w14:textId="7FF63D31" w:rsidR="004004FF" w:rsidRPr="00C35D66" w:rsidRDefault="004004FF" w:rsidP="00C35D66">
      <w:pPr>
        <w:autoSpaceDE w:val="0"/>
        <w:autoSpaceDN w:val="0"/>
        <w:adjustRightInd w:val="0"/>
        <w:ind w:left="734" w:hangingChars="306" w:hanging="734"/>
        <w:jc w:val="left"/>
        <w:rPr>
          <w:rFonts w:asciiTheme="minorEastAsia" w:hAnsiTheme="minorEastAsia"/>
          <w:sz w:val="24"/>
        </w:rPr>
      </w:pPr>
      <w:r w:rsidRPr="00C35D66">
        <w:rPr>
          <w:rFonts w:asciiTheme="minorEastAsia" w:hAnsiTheme="minorEastAsia" w:hint="eastAsia"/>
          <w:sz w:val="24"/>
        </w:rPr>
        <w:t>第１条  一般社団法人鳥取県トラック協会（以下「鳥ト協」という。）</w:t>
      </w:r>
      <w:r w:rsidR="00C35D66" w:rsidRPr="00C35D66">
        <w:rPr>
          <w:rFonts w:asciiTheme="minorEastAsia" w:hAnsiTheme="minorEastAsia" w:hint="eastAsia"/>
          <w:sz w:val="24"/>
        </w:rPr>
        <w:t>が</w:t>
      </w:r>
      <w:r w:rsidRPr="00C35D66">
        <w:rPr>
          <w:rFonts w:asciiTheme="minorEastAsia" w:hAnsiTheme="minorEastAsia" w:hint="eastAsia"/>
          <w:sz w:val="24"/>
        </w:rPr>
        <w:t>、</w:t>
      </w:r>
      <w:r w:rsidR="00C35D66" w:rsidRPr="00C35D66">
        <w:rPr>
          <w:rFonts w:asciiTheme="minorEastAsia" w:hAnsiTheme="minorEastAsia" w:cs="MS UI Gothic" w:hint="eastAsia"/>
          <w:kern w:val="0"/>
          <w:sz w:val="24"/>
          <w:szCs w:val="24"/>
          <w:lang w:val="ja-JP"/>
        </w:rPr>
        <w:t>運転者の脳血管疾患の早期発見・早期治療につながる脳検診受診費用を、一部助成することによって、健康起因事故の防止に寄与することを目的とする。</w:t>
      </w:r>
    </w:p>
    <w:p w14:paraId="253C8702" w14:textId="77777777" w:rsidR="004004FF" w:rsidRPr="008E7078" w:rsidRDefault="004004FF" w:rsidP="004004FF">
      <w:pPr>
        <w:rPr>
          <w:sz w:val="24"/>
        </w:rPr>
      </w:pPr>
    </w:p>
    <w:p w14:paraId="1E143038" w14:textId="715874BF" w:rsidR="004004FF" w:rsidRDefault="004004FF" w:rsidP="004004FF">
      <w:pPr>
        <w:spacing w:line="0" w:lineRule="atLeast"/>
        <w:ind w:left="720" w:hangingChars="300" w:hanging="720"/>
        <w:rPr>
          <w:sz w:val="24"/>
        </w:rPr>
      </w:pPr>
      <w:r>
        <w:rPr>
          <w:rFonts w:hint="eastAsia"/>
          <w:sz w:val="24"/>
        </w:rPr>
        <w:t>（</w:t>
      </w:r>
      <w:r w:rsidR="00666BBA">
        <w:rPr>
          <w:rFonts w:hint="eastAsia"/>
          <w:sz w:val="24"/>
        </w:rPr>
        <w:t>助成対象</w:t>
      </w:r>
      <w:r>
        <w:rPr>
          <w:rFonts w:hint="eastAsia"/>
          <w:sz w:val="24"/>
        </w:rPr>
        <w:t>）</w:t>
      </w:r>
    </w:p>
    <w:p w14:paraId="078A9BAE" w14:textId="089BEDB4" w:rsidR="004004FF" w:rsidRPr="00224E94" w:rsidRDefault="004004FF" w:rsidP="004004FF">
      <w:pPr>
        <w:numPr>
          <w:ilvl w:val="0"/>
          <w:numId w:val="1"/>
        </w:numPr>
        <w:spacing w:line="0" w:lineRule="atLeast"/>
        <w:rPr>
          <w:sz w:val="24"/>
          <w:u w:val="single"/>
        </w:rPr>
      </w:pPr>
      <w:r>
        <w:rPr>
          <w:rFonts w:hint="eastAsia"/>
          <w:sz w:val="24"/>
        </w:rPr>
        <w:t xml:space="preserve">  </w:t>
      </w:r>
      <w:r w:rsidRPr="00244020">
        <w:rPr>
          <w:rFonts w:hint="eastAsia"/>
          <w:sz w:val="24"/>
        </w:rPr>
        <w:t>助成対象は</w:t>
      </w:r>
      <w:r w:rsidRPr="00720C20">
        <w:rPr>
          <w:rFonts w:hint="eastAsia"/>
          <w:b/>
          <w:sz w:val="24"/>
        </w:rPr>
        <w:t>、</w:t>
      </w:r>
      <w:r w:rsidR="00666BBA" w:rsidRPr="00C35D66">
        <w:rPr>
          <w:rFonts w:asciiTheme="minorEastAsia" w:hAnsiTheme="minorEastAsia" w:cs="MS UI Gothic" w:hint="eastAsia"/>
          <w:kern w:val="0"/>
          <w:sz w:val="24"/>
          <w:szCs w:val="24"/>
          <w:lang w:val="ja-JP"/>
        </w:rPr>
        <w:t>次の健診</w:t>
      </w:r>
      <w:r w:rsidR="00666BBA" w:rsidRPr="00C35D66">
        <w:rPr>
          <w:rFonts w:asciiTheme="minorEastAsia" w:hAnsiTheme="minorEastAsia" w:cs="MS UI Gothic"/>
          <w:kern w:val="0"/>
          <w:sz w:val="24"/>
          <w:szCs w:val="24"/>
          <w:lang w:val="ja-JP"/>
        </w:rPr>
        <w:t>(</w:t>
      </w:r>
      <w:r w:rsidR="00666BBA" w:rsidRPr="00C35D66">
        <w:rPr>
          <w:rFonts w:asciiTheme="minorEastAsia" w:hAnsiTheme="minorEastAsia" w:cs="MS UI Gothic" w:hint="eastAsia"/>
          <w:kern w:val="0"/>
          <w:sz w:val="24"/>
          <w:szCs w:val="24"/>
          <w:lang w:val="ja-JP"/>
        </w:rPr>
        <w:t>検査</w:t>
      </w:r>
      <w:r w:rsidR="00666BBA" w:rsidRPr="00C35D66">
        <w:rPr>
          <w:rFonts w:asciiTheme="minorEastAsia" w:hAnsiTheme="minorEastAsia" w:cs="MS UI Gothic"/>
          <w:kern w:val="0"/>
          <w:sz w:val="24"/>
          <w:szCs w:val="24"/>
          <w:lang w:val="ja-JP"/>
        </w:rPr>
        <w:t>)</w:t>
      </w:r>
      <w:r>
        <w:rPr>
          <w:rFonts w:hint="eastAsia"/>
          <w:sz w:val="24"/>
        </w:rPr>
        <w:t>とする</w:t>
      </w:r>
      <w:r w:rsidRPr="00FA4DCF">
        <w:rPr>
          <w:rFonts w:hint="eastAsia"/>
          <w:sz w:val="24"/>
        </w:rPr>
        <w:t>。</w:t>
      </w:r>
    </w:p>
    <w:p w14:paraId="36C84ADC" w14:textId="18DF2373" w:rsidR="00666BBA" w:rsidRPr="00C35D66" w:rsidRDefault="004004FF" w:rsidP="00666BBA">
      <w:pPr>
        <w:autoSpaceDE w:val="0"/>
        <w:autoSpaceDN w:val="0"/>
        <w:adjustRightInd w:val="0"/>
        <w:jc w:val="left"/>
        <w:rPr>
          <w:rFonts w:asciiTheme="minorEastAsia" w:hAnsiTheme="minorEastAsia" w:cs="MS UI Gothic"/>
          <w:kern w:val="0"/>
          <w:sz w:val="24"/>
          <w:szCs w:val="24"/>
          <w:lang w:val="ja-JP"/>
        </w:rPr>
      </w:pPr>
      <w:r w:rsidRPr="00244020">
        <w:rPr>
          <w:rFonts w:hint="eastAsia"/>
          <w:sz w:val="24"/>
        </w:rPr>
        <w:t xml:space="preserve">　 </w:t>
      </w:r>
      <w:r>
        <w:rPr>
          <w:rFonts w:hint="eastAsia"/>
          <w:sz w:val="24"/>
        </w:rPr>
        <w:t xml:space="preserve">   </w:t>
      </w:r>
      <w:r w:rsidR="00666BBA">
        <w:rPr>
          <w:rFonts w:hint="eastAsia"/>
          <w:sz w:val="24"/>
        </w:rPr>
        <w:t xml:space="preserve">  </w:t>
      </w:r>
      <w:r w:rsidR="00666BBA" w:rsidRPr="00C35D66">
        <w:rPr>
          <w:rFonts w:asciiTheme="minorEastAsia" w:hAnsiTheme="minorEastAsia" w:cs="MS UI Gothic" w:hint="eastAsia"/>
          <w:kern w:val="0"/>
          <w:sz w:val="24"/>
          <w:szCs w:val="24"/>
          <w:lang w:val="ja-JP"/>
        </w:rPr>
        <w:t>①脳ドック</w:t>
      </w:r>
      <w:r w:rsidR="00666BBA">
        <w:rPr>
          <w:rFonts w:asciiTheme="minorEastAsia" w:hAnsiTheme="minorEastAsia" w:cs="MS UI Gothic" w:hint="eastAsia"/>
          <w:kern w:val="0"/>
          <w:sz w:val="24"/>
          <w:szCs w:val="24"/>
          <w:lang w:val="ja-JP"/>
        </w:rPr>
        <w:t xml:space="preserve">  </w:t>
      </w:r>
      <w:r w:rsidR="00666BBA" w:rsidRPr="00C35D66">
        <w:rPr>
          <w:rFonts w:asciiTheme="minorEastAsia" w:hAnsiTheme="minorEastAsia" w:cs="MS UI Gothic" w:hint="eastAsia"/>
          <w:kern w:val="0"/>
          <w:sz w:val="24"/>
          <w:szCs w:val="24"/>
          <w:lang w:val="ja-JP"/>
        </w:rPr>
        <w:t>②脳</w:t>
      </w:r>
      <w:r w:rsidR="00666BBA">
        <w:rPr>
          <w:rFonts w:asciiTheme="minorEastAsia" w:hAnsiTheme="minorEastAsia" w:cs="MS UI Gothic" w:hint="eastAsia"/>
          <w:kern w:val="0"/>
          <w:sz w:val="24"/>
          <w:szCs w:val="24"/>
          <w:lang w:val="ja-JP"/>
        </w:rPr>
        <w:t>ＭＲＩ</w:t>
      </w:r>
      <w:r w:rsidR="00666BBA" w:rsidRPr="00C35D66">
        <w:rPr>
          <w:rFonts w:asciiTheme="minorEastAsia" w:hAnsiTheme="minorEastAsia" w:cs="MS UI Gothic" w:hint="eastAsia"/>
          <w:kern w:val="0"/>
          <w:sz w:val="24"/>
          <w:szCs w:val="24"/>
          <w:lang w:val="ja-JP"/>
        </w:rPr>
        <w:t>検査</w:t>
      </w:r>
    </w:p>
    <w:p w14:paraId="1E70D7C9" w14:textId="77777777" w:rsidR="004004FF" w:rsidRPr="005B6BBD" w:rsidRDefault="004004FF" w:rsidP="004004FF">
      <w:pPr>
        <w:ind w:left="720" w:hangingChars="300" w:hanging="720"/>
        <w:rPr>
          <w:sz w:val="24"/>
        </w:rPr>
      </w:pPr>
    </w:p>
    <w:p w14:paraId="6A12F895" w14:textId="15934E87" w:rsidR="004004FF" w:rsidRDefault="004004FF" w:rsidP="004004FF">
      <w:pPr>
        <w:spacing w:line="0" w:lineRule="atLeast"/>
        <w:rPr>
          <w:sz w:val="24"/>
        </w:rPr>
      </w:pPr>
      <w:r>
        <w:rPr>
          <w:rFonts w:hint="eastAsia"/>
          <w:sz w:val="24"/>
        </w:rPr>
        <w:t>（助成対象</w:t>
      </w:r>
      <w:r w:rsidR="00666BBA">
        <w:rPr>
          <w:rFonts w:hint="eastAsia"/>
          <w:sz w:val="24"/>
        </w:rPr>
        <w:t>者</w:t>
      </w:r>
      <w:r>
        <w:rPr>
          <w:rFonts w:hint="eastAsia"/>
          <w:sz w:val="24"/>
        </w:rPr>
        <w:t>）</w:t>
      </w:r>
    </w:p>
    <w:p w14:paraId="74D75FAA" w14:textId="7BE002E9" w:rsidR="004004FF" w:rsidRPr="009B76E3" w:rsidRDefault="004004FF" w:rsidP="004004FF">
      <w:pPr>
        <w:spacing w:line="0" w:lineRule="atLeast"/>
        <w:ind w:left="720" w:hangingChars="300" w:hanging="720"/>
        <w:rPr>
          <w:sz w:val="24"/>
        </w:rPr>
      </w:pPr>
      <w:r>
        <w:rPr>
          <w:rFonts w:hint="eastAsia"/>
          <w:sz w:val="24"/>
        </w:rPr>
        <w:t>第３条  助成対象</w:t>
      </w:r>
      <w:r w:rsidR="0048129A">
        <w:rPr>
          <w:rFonts w:hint="eastAsia"/>
          <w:sz w:val="24"/>
        </w:rPr>
        <w:t>者</w:t>
      </w:r>
      <w:r>
        <w:rPr>
          <w:rFonts w:hint="eastAsia"/>
          <w:sz w:val="24"/>
        </w:rPr>
        <w:t>は、</w:t>
      </w:r>
      <w:r w:rsidR="0048129A">
        <w:rPr>
          <w:rFonts w:hint="eastAsia"/>
          <w:sz w:val="24"/>
        </w:rPr>
        <w:t>鳥</w:t>
      </w:r>
      <w:r w:rsidR="0048129A" w:rsidRPr="00C35D66">
        <w:rPr>
          <w:rFonts w:asciiTheme="minorEastAsia" w:hAnsiTheme="minorEastAsia" w:cs="MS UI Gothic" w:hint="eastAsia"/>
          <w:kern w:val="0"/>
          <w:sz w:val="24"/>
          <w:szCs w:val="24"/>
          <w:lang w:val="ja-JP"/>
        </w:rPr>
        <w:t>ト協の会員事業者に雇用された運転者</w:t>
      </w:r>
      <w:r w:rsidR="000E1BE3">
        <w:rPr>
          <w:rFonts w:asciiTheme="minorEastAsia" w:hAnsiTheme="minorEastAsia" w:cs="MS UI Gothic" w:hint="eastAsia"/>
          <w:kern w:val="0"/>
          <w:sz w:val="24"/>
          <w:szCs w:val="24"/>
          <w:lang w:val="ja-JP"/>
        </w:rPr>
        <w:t>が</w:t>
      </w:r>
      <w:r w:rsidR="0048129A">
        <w:rPr>
          <w:rFonts w:asciiTheme="minorEastAsia" w:hAnsiTheme="minorEastAsia" w:cs="MS UI Gothic" w:hint="eastAsia"/>
          <w:kern w:val="0"/>
          <w:sz w:val="24"/>
          <w:szCs w:val="24"/>
          <w:lang w:val="ja-JP"/>
        </w:rPr>
        <w:t>、</w:t>
      </w:r>
      <w:r>
        <w:rPr>
          <w:rFonts w:hint="eastAsia"/>
          <w:sz w:val="24"/>
        </w:rPr>
        <w:t>各年度</w:t>
      </w:r>
      <w:r w:rsidRPr="00155B19">
        <w:rPr>
          <w:rFonts w:hint="eastAsia"/>
          <w:sz w:val="24"/>
        </w:rPr>
        <w:t>の別途指定する期間に、前条の対象</w:t>
      </w:r>
      <w:r w:rsidR="0048129A">
        <w:rPr>
          <w:rFonts w:hint="eastAsia"/>
          <w:sz w:val="24"/>
        </w:rPr>
        <w:t>検診(検査</w:t>
      </w:r>
      <w:r w:rsidR="0048129A">
        <w:rPr>
          <w:sz w:val="24"/>
        </w:rPr>
        <w:t>)</w:t>
      </w:r>
      <w:r w:rsidR="0048129A">
        <w:rPr>
          <w:rFonts w:hint="eastAsia"/>
          <w:sz w:val="24"/>
        </w:rPr>
        <w:t>し、支払が終了した</w:t>
      </w:r>
      <w:r w:rsidRPr="0013531B">
        <w:rPr>
          <w:rFonts w:hint="eastAsia"/>
          <w:sz w:val="24"/>
        </w:rPr>
        <w:t>会</w:t>
      </w:r>
      <w:r w:rsidRPr="00B10ACF">
        <w:rPr>
          <w:rFonts w:hint="eastAsia"/>
          <w:sz w:val="24"/>
        </w:rPr>
        <w:t>員</w:t>
      </w:r>
      <w:r w:rsidRPr="00244020">
        <w:rPr>
          <w:rFonts w:hint="eastAsia"/>
          <w:sz w:val="24"/>
        </w:rPr>
        <w:t>事業者</w:t>
      </w:r>
      <w:r w:rsidR="000E1BE3" w:rsidRPr="00244020">
        <w:rPr>
          <w:rFonts w:hint="eastAsia"/>
          <w:sz w:val="24"/>
        </w:rPr>
        <w:t>に対し</w:t>
      </w:r>
      <w:r w:rsidR="000E1BE3">
        <w:rPr>
          <w:rFonts w:hint="eastAsia"/>
          <w:sz w:val="24"/>
        </w:rPr>
        <w:t>、</w:t>
      </w:r>
      <w:r w:rsidR="000E1BE3" w:rsidRPr="00C35D66">
        <w:rPr>
          <w:rFonts w:asciiTheme="minorEastAsia" w:hAnsiTheme="minorEastAsia" w:cs="MS UI Gothic" w:hint="eastAsia"/>
          <w:kern w:val="0"/>
          <w:sz w:val="24"/>
          <w:szCs w:val="24"/>
          <w:lang w:val="ja-JP"/>
        </w:rPr>
        <w:t>健診</w:t>
      </w:r>
      <w:r w:rsidR="000E1BE3" w:rsidRPr="00C35D66">
        <w:rPr>
          <w:rFonts w:asciiTheme="minorEastAsia" w:hAnsiTheme="minorEastAsia" w:cs="MS UI Gothic"/>
          <w:kern w:val="0"/>
          <w:sz w:val="24"/>
          <w:szCs w:val="24"/>
          <w:lang w:val="ja-JP"/>
        </w:rPr>
        <w:t>(</w:t>
      </w:r>
      <w:r w:rsidR="000E1BE3" w:rsidRPr="00C35D66">
        <w:rPr>
          <w:rFonts w:asciiTheme="minorEastAsia" w:hAnsiTheme="minorEastAsia" w:cs="MS UI Gothic" w:hint="eastAsia"/>
          <w:kern w:val="0"/>
          <w:sz w:val="24"/>
          <w:szCs w:val="24"/>
          <w:lang w:val="ja-JP"/>
        </w:rPr>
        <w:t>検査</w:t>
      </w:r>
      <w:r w:rsidR="000E1BE3" w:rsidRPr="00C35D66">
        <w:rPr>
          <w:rFonts w:asciiTheme="minorEastAsia" w:hAnsiTheme="minorEastAsia" w:cs="MS UI Gothic"/>
          <w:kern w:val="0"/>
          <w:sz w:val="24"/>
          <w:szCs w:val="24"/>
          <w:lang w:val="ja-JP"/>
        </w:rPr>
        <w:t>)</w:t>
      </w:r>
      <w:r w:rsidRPr="00244020">
        <w:rPr>
          <w:rFonts w:hint="eastAsia"/>
          <w:sz w:val="24"/>
        </w:rPr>
        <w:t>費用（除く消費税）</w:t>
      </w:r>
      <w:r w:rsidR="000E1BE3">
        <w:rPr>
          <w:rFonts w:hint="eastAsia"/>
          <w:sz w:val="24"/>
        </w:rPr>
        <w:t>の一部</w:t>
      </w:r>
      <w:r w:rsidRPr="00244020">
        <w:rPr>
          <w:rFonts w:hint="eastAsia"/>
          <w:sz w:val="24"/>
        </w:rPr>
        <w:t>助成</w:t>
      </w:r>
      <w:r w:rsidRPr="009B76E3">
        <w:rPr>
          <w:rFonts w:hint="eastAsia"/>
          <w:sz w:val="24"/>
        </w:rPr>
        <w:t>を行う。</w:t>
      </w:r>
    </w:p>
    <w:p w14:paraId="057E0069" w14:textId="77777777" w:rsidR="004004FF" w:rsidRPr="00DD294D" w:rsidRDefault="004004FF" w:rsidP="004004FF">
      <w:pPr>
        <w:rPr>
          <w:sz w:val="24"/>
        </w:rPr>
      </w:pPr>
    </w:p>
    <w:p w14:paraId="2AE9D0B6" w14:textId="358A295C" w:rsidR="004004FF" w:rsidRDefault="004004FF" w:rsidP="004004FF">
      <w:pPr>
        <w:spacing w:line="0" w:lineRule="atLeast"/>
        <w:ind w:left="720" w:hangingChars="300" w:hanging="720"/>
        <w:rPr>
          <w:sz w:val="24"/>
        </w:rPr>
      </w:pPr>
      <w:r w:rsidRPr="00155B19">
        <w:rPr>
          <w:rFonts w:hint="eastAsia"/>
          <w:sz w:val="24"/>
        </w:rPr>
        <w:t>（助成金の交付額）</w:t>
      </w:r>
    </w:p>
    <w:p w14:paraId="66F8A9F6" w14:textId="5D530AE6" w:rsidR="004004FF" w:rsidRPr="00244020" w:rsidRDefault="00FC3CFD" w:rsidP="0048561E">
      <w:pPr>
        <w:spacing w:line="0" w:lineRule="atLeast"/>
        <w:ind w:left="734" w:hangingChars="306" w:hanging="734"/>
        <w:rPr>
          <w:sz w:val="24"/>
        </w:rPr>
      </w:pPr>
      <w:r>
        <w:rPr>
          <w:rFonts w:hint="eastAsia"/>
          <w:sz w:val="24"/>
        </w:rPr>
        <w:t>第4条</w:t>
      </w:r>
      <w:r w:rsidR="004004FF">
        <w:rPr>
          <w:rFonts w:hint="eastAsia"/>
          <w:sz w:val="24"/>
        </w:rPr>
        <w:t xml:space="preserve">  </w:t>
      </w:r>
      <w:r w:rsidR="004004FF" w:rsidRPr="00244020">
        <w:rPr>
          <w:rFonts w:hint="eastAsia"/>
          <w:sz w:val="24"/>
        </w:rPr>
        <w:t>助成金の交付額は、</w:t>
      </w:r>
      <w:r w:rsidR="000E1BE3">
        <w:rPr>
          <w:rFonts w:hint="eastAsia"/>
          <w:sz w:val="24"/>
        </w:rPr>
        <w:t>運転者</w:t>
      </w:r>
      <w:r w:rsidR="004004FF">
        <w:rPr>
          <w:rFonts w:hint="eastAsia"/>
          <w:sz w:val="24"/>
        </w:rPr>
        <w:t>１</w:t>
      </w:r>
      <w:r w:rsidR="000E1BE3">
        <w:rPr>
          <w:rFonts w:hint="eastAsia"/>
          <w:sz w:val="24"/>
        </w:rPr>
        <w:t>名にあたり</w:t>
      </w:r>
      <w:r w:rsidR="004004FF">
        <w:rPr>
          <w:rFonts w:hint="eastAsia"/>
          <w:sz w:val="24"/>
        </w:rPr>
        <w:t>、</w:t>
      </w:r>
      <w:r w:rsidR="000E1BE3">
        <w:rPr>
          <w:rFonts w:hint="eastAsia"/>
          <w:sz w:val="24"/>
        </w:rPr>
        <w:t>1回の</w:t>
      </w:r>
      <w:r w:rsidR="008368B8">
        <w:rPr>
          <w:rFonts w:hint="eastAsia"/>
          <w:sz w:val="24"/>
        </w:rPr>
        <w:t>受診</w:t>
      </w:r>
      <w:r w:rsidR="000E1BE3">
        <w:rPr>
          <w:rFonts w:hint="eastAsia"/>
          <w:sz w:val="24"/>
        </w:rPr>
        <w:t>に限り、</w:t>
      </w:r>
      <w:r w:rsidR="004004FF">
        <w:rPr>
          <w:rFonts w:hint="eastAsia"/>
          <w:sz w:val="24"/>
        </w:rPr>
        <w:t>１</w:t>
      </w:r>
      <w:r w:rsidR="000E1BE3">
        <w:rPr>
          <w:rFonts w:hint="eastAsia"/>
          <w:sz w:val="24"/>
        </w:rPr>
        <w:t>０</w:t>
      </w:r>
      <w:r w:rsidR="004004FF">
        <w:rPr>
          <w:rFonts w:hint="eastAsia"/>
          <w:sz w:val="24"/>
        </w:rPr>
        <w:t>,０００円</w:t>
      </w:r>
      <w:r w:rsidR="004004FF" w:rsidRPr="00244020">
        <w:rPr>
          <w:rFonts w:hint="eastAsia"/>
          <w:sz w:val="24"/>
        </w:rPr>
        <w:t>とする。</w:t>
      </w:r>
    </w:p>
    <w:p w14:paraId="1A4CCFE7" w14:textId="71A6F028" w:rsidR="0048561E" w:rsidRDefault="0048561E" w:rsidP="0048561E">
      <w:pPr>
        <w:autoSpaceDE w:val="0"/>
        <w:autoSpaceDN w:val="0"/>
        <w:adjustRightInd w:val="0"/>
        <w:ind w:leftChars="250" w:left="525" w:firstLineChars="87" w:firstLine="209"/>
        <w:jc w:val="left"/>
        <w:rPr>
          <w:rFonts w:asciiTheme="minorEastAsia" w:hAnsiTheme="minorEastAsia" w:cs="MS UI Gothic"/>
          <w:kern w:val="0"/>
          <w:sz w:val="24"/>
          <w:szCs w:val="24"/>
          <w:lang w:val="ja-JP"/>
        </w:rPr>
      </w:pPr>
      <w:r w:rsidRPr="00C35D66">
        <w:rPr>
          <w:rFonts w:asciiTheme="minorEastAsia" w:hAnsiTheme="minorEastAsia" w:cs="MS UI Gothic" w:hint="eastAsia"/>
          <w:kern w:val="0"/>
          <w:sz w:val="24"/>
          <w:szCs w:val="24"/>
          <w:lang w:val="ja-JP"/>
        </w:rPr>
        <w:t>但し、</w:t>
      </w:r>
      <w:r>
        <w:rPr>
          <w:rFonts w:asciiTheme="minorEastAsia" w:hAnsiTheme="minorEastAsia" w:cs="MS UI Gothic" w:hint="eastAsia"/>
          <w:kern w:val="0"/>
          <w:sz w:val="24"/>
          <w:szCs w:val="24"/>
          <w:lang w:val="ja-JP"/>
        </w:rPr>
        <w:t>鳥</w:t>
      </w:r>
      <w:r w:rsidRPr="00C35D66">
        <w:rPr>
          <w:rFonts w:asciiTheme="minorEastAsia" w:hAnsiTheme="minorEastAsia" w:cs="MS UI Gothic" w:hint="eastAsia"/>
          <w:kern w:val="0"/>
          <w:sz w:val="24"/>
          <w:szCs w:val="24"/>
          <w:lang w:val="ja-JP"/>
        </w:rPr>
        <w:t>ト協及び行政、その他団体等から支払われる助成金等の総額が健診費用を超えてはならない。</w:t>
      </w:r>
    </w:p>
    <w:p w14:paraId="2C581A5B" w14:textId="621824C0" w:rsidR="009866CE" w:rsidRPr="00C35D66" w:rsidRDefault="009866CE" w:rsidP="0048561E">
      <w:pPr>
        <w:autoSpaceDE w:val="0"/>
        <w:autoSpaceDN w:val="0"/>
        <w:adjustRightInd w:val="0"/>
        <w:ind w:leftChars="250" w:left="525" w:firstLineChars="87" w:firstLine="209"/>
        <w:jc w:val="left"/>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また、</w:t>
      </w:r>
      <w:r>
        <w:rPr>
          <w:rFonts w:hint="eastAsia"/>
          <w:sz w:val="24"/>
        </w:rPr>
        <w:t>予算額に達した場合は、鳥ト協は、受付を終了するものとする。</w:t>
      </w:r>
    </w:p>
    <w:p w14:paraId="63C87DFB" w14:textId="77777777" w:rsidR="004004FF" w:rsidRDefault="004004FF" w:rsidP="004004FF">
      <w:pPr>
        <w:ind w:left="720" w:hangingChars="300" w:hanging="720"/>
        <w:rPr>
          <w:sz w:val="24"/>
        </w:rPr>
      </w:pPr>
    </w:p>
    <w:p w14:paraId="0FC1D450" w14:textId="5666BDB3" w:rsidR="00FC3CFD" w:rsidRPr="00C35D66" w:rsidRDefault="00FC3CFD" w:rsidP="00FC3CFD">
      <w:pPr>
        <w:autoSpaceDE w:val="0"/>
        <w:autoSpaceDN w:val="0"/>
        <w:adjustRightInd w:val="0"/>
        <w:jc w:val="left"/>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w:t>
      </w:r>
      <w:r w:rsidRPr="00C35D66">
        <w:rPr>
          <w:rFonts w:asciiTheme="minorEastAsia" w:hAnsiTheme="minorEastAsia" w:cs="MS UI Gothic" w:hint="eastAsia"/>
          <w:kern w:val="0"/>
          <w:sz w:val="24"/>
          <w:szCs w:val="24"/>
          <w:lang w:val="ja-JP"/>
        </w:rPr>
        <w:t>助成金の交付請求</w:t>
      </w:r>
      <w:r>
        <w:rPr>
          <w:rFonts w:asciiTheme="minorEastAsia" w:hAnsiTheme="minorEastAsia" w:cs="MS UI Gothic" w:hint="eastAsia"/>
          <w:kern w:val="0"/>
          <w:sz w:val="24"/>
          <w:szCs w:val="24"/>
          <w:lang w:val="ja-JP"/>
        </w:rPr>
        <w:t>）</w:t>
      </w:r>
    </w:p>
    <w:p w14:paraId="3609EB07" w14:textId="15A5194F" w:rsidR="00FC3CFD" w:rsidRPr="00C35D66" w:rsidRDefault="00FC3CFD" w:rsidP="00566954">
      <w:pPr>
        <w:autoSpaceDE w:val="0"/>
        <w:autoSpaceDN w:val="0"/>
        <w:adjustRightInd w:val="0"/>
        <w:ind w:left="629" w:hangingChars="262" w:hanging="629"/>
        <w:jc w:val="left"/>
        <w:rPr>
          <w:rFonts w:asciiTheme="minorEastAsia" w:hAnsiTheme="minorEastAsia" w:cs="MS UI Gothic"/>
          <w:kern w:val="0"/>
          <w:sz w:val="24"/>
          <w:szCs w:val="24"/>
          <w:lang w:val="ja-JP"/>
        </w:rPr>
      </w:pPr>
      <w:r w:rsidRPr="00C35D66">
        <w:rPr>
          <w:rFonts w:asciiTheme="minorEastAsia" w:hAnsiTheme="minorEastAsia" w:cs="MS UI Gothic" w:hint="eastAsia"/>
          <w:kern w:val="0"/>
          <w:sz w:val="24"/>
          <w:szCs w:val="24"/>
          <w:lang w:val="ja-JP"/>
        </w:rPr>
        <w:t>第</w:t>
      </w:r>
      <w:r w:rsidR="001C0E83">
        <w:rPr>
          <w:rFonts w:asciiTheme="minorEastAsia" w:hAnsiTheme="minorEastAsia" w:cs="MS UI Gothic" w:hint="eastAsia"/>
          <w:kern w:val="0"/>
          <w:sz w:val="24"/>
          <w:szCs w:val="24"/>
          <w:lang w:val="ja-JP"/>
        </w:rPr>
        <w:t>5</w:t>
      </w:r>
      <w:r w:rsidRPr="00C35D66">
        <w:rPr>
          <w:rFonts w:asciiTheme="minorEastAsia" w:hAnsiTheme="minorEastAsia" w:cs="MS UI Gothic" w:hint="eastAsia"/>
          <w:kern w:val="0"/>
          <w:sz w:val="24"/>
          <w:szCs w:val="24"/>
          <w:lang w:val="ja-JP"/>
        </w:rPr>
        <w:t>条</w:t>
      </w:r>
      <w:r>
        <w:rPr>
          <w:rFonts w:asciiTheme="minorEastAsia" w:hAnsiTheme="minorEastAsia" w:cs="MS UI Gothic" w:hint="eastAsia"/>
          <w:kern w:val="0"/>
          <w:sz w:val="24"/>
          <w:szCs w:val="24"/>
          <w:lang w:val="ja-JP"/>
        </w:rPr>
        <w:t xml:space="preserve">  </w:t>
      </w:r>
      <w:r w:rsidRPr="00C35D66">
        <w:rPr>
          <w:rFonts w:asciiTheme="minorEastAsia" w:hAnsiTheme="minorEastAsia" w:cs="MS UI Gothic" w:hint="eastAsia"/>
          <w:kern w:val="0"/>
          <w:sz w:val="24"/>
          <w:szCs w:val="24"/>
          <w:lang w:val="ja-JP"/>
        </w:rPr>
        <w:t>助成金の交付を請求する会員事業者は、別紙「脳検診</w:t>
      </w:r>
      <w:r w:rsidR="00E36914">
        <w:rPr>
          <w:rFonts w:asciiTheme="minorEastAsia" w:hAnsiTheme="minorEastAsia" w:cs="MS UI Gothic" w:hint="eastAsia"/>
          <w:kern w:val="0"/>
          <w:sz w:val="24"/>
          <w:szCs w:val="24"/>
          <w:lang w:val="ja-JP"/>
        </w:rPr>
        <w:t>受診促進</w:t>
      </w:r>
      <w:r w:rsidRPr="00C35D66">
        <w:rPr>
          <w:rFonts w:asciiTheme="minorEastAsia" w:hAnsiTheme="minorEastAsia" w:cs="MS UI Gothic" w:hint="eastAsia"/>
          <w:kern w:val="0"/>
          <w:sz w:val="24"/>
          <w:szCs w:val="24"/>
          <w:lang w:val="ja-JP"/>
        </w:rPr>
        <w:t>助成金交付請求書」</w:t>
      </w:r>
      <w:r w:rsidR="00566954">
        <w:rPr>
          <w:rFonts w:hint="eastAsia"/>
          <w:sz w:val="24"/>
        </w:rPr>
        <w:t>に必要事項を記入し、別途指定する日までに、鳥ト協へ申請する。</w:t>
      </w:r>
    </w:p>
    <w:p w14:paraId="6A071DE7" w14:textId="77777777" w:rsidR="00566954" w:rsidRDefault="00566954" w:rsidP="00566954">
      <w:pPr>
        <w:rPr>
          <w:sz w:val="24"/>
        </w:rPr>
      </w:pPr>
      <w:r>
        <w:rPr>
          <w:rFonts w:hint="eastAsia"/>
          <w:sz w:val="24"/>
        </w:rPr>
        <w:t xml:space="preserve">    ２  前項の申請に必要な添付書類は、別に定める。</w:t>
      </w:r>
    </w:p>
    <w:p w14:paraId="6EA64832" w14:textId="77777777" w:rsidR="004004FF" w:rsidRPr="00566954" w:rsidRDefault="004004FF" w:rsidP="004004FF">
      <w:pPr>
        <w:rPr>
          <w:sz w:val="24"/>
        </w:rPr>
      </w:pPr>
    </w:p>
    <w:p w14:paraId="41B4FB12" w14:textId="77777777" w:rsidR="004004FF" w:rsidRDefault="004004FF" w:rsidP="004004FF">
      <w:pPr>
        <w:rPr>
          <w:sz w:val="24"/>
        </w:rPr>
      </w:pPr>
      <w:r>
        <w:rPr>
          <w:rFonts w:hint="eastAsia"/>
          <w:sz w:val="24"/>
        </w:rPr>
        <w:t>（助成金の交付）</w:t>
      </w:r>
    </w:p>
    <w:p w14:paraId="5710BC81" w14:textId="17932326" w:rsidR="004004FF" w:rsidRDefault="004004FF" w:rsidP="004004FF">
      <w:pPr>
        <w:ind w:left="960" w:hangingChars="400" w:hanging="960"/>
        <w:rPr>
          <w:sz w:val="24"/>
        </w:rPr>
      </w:pPr>
      <w:r>
        <w:rPr>
          <w:rFonts w:hint="eastAsia"/>
          <w:sz w:val="24"/>
        </w:rPr>
        <w:t>第</w:t>
      </w:r>
      <w:r w:rsidR="001C0E83">
        <w:rPr>
          <w:rFonts w:hint="eastAsia"/>
          <w:sz w:val="24"/>
        </w:rPr>
        <w:t>6</w:t>
      </w:r>
      <w:r>
        <w:rPr>
          <w:rFonts w:hint="eastAsia"/>
          <w:sz w:val="24"/>
        </w:rPr>
        <w:t>条  鳥ト協は、前条の</w:t>
      </w:r>
      <w:r w:rsidR="002C365C">
        <w:rPr>
          <w:rFonts w:hint="eastAsia"/>
          <w:sz w:val="24"/>
        </w:rPr>
        <w:t>「</w:t>
      </w:r>
      <w:r w:rsidR="002C365C" w:rsidRPr="00C35D66">
        <w:rPr>
          <w:rFonts w:asciiTheme="minorEastAsia" w:hAnsiTheme="minorEastAsia" w:cs="MS UI Gothic" w:hint="eastAsia"/>
          <w:kern w:val="0"/>
          <w:sz w:val="24"/>
          <w:szCs w:val="24"/>
          <w:lang w:val="ja-JP"/>
        </w:rPr>
        <w:t>脳検診</w:t>
      </w:r>
      <w:r w:rsidR="002C365C">
        <w:rPr>
          <w:rFonts w:asciiTheme="minorEastAsia" w:hAnsiTheme="minorEastAsia" w:cs="MS UI Gothic" w:hint="eastAsia"/>
          <w:kern w:val="0"/>
          <w:sz w:val="24"/>
          <w:szCs w:val="24"/>
          <w:lang w:val="ja-JP"/>
        </w:rPr>
        <w:t>受診促進</w:t>
      </w:r>
      <w:r w:rsidR="002C365C" w:rsidRPr="00C35D66">
        <w:rPr>
          <w:rFonts w:asciiTheme="minorEastAsia" w:hAnsiTheme="minorEastAsia" w:cs="MS UI Gothic" w:hint="eastAsia"/>
          <w:kern w:val="0"/>
          <w:sz w:val="24"/>
          <w:szCs w:val="24"/>
          <w:lang w:val="ja-JP"/>
        </w:rPr>
        <w:t>助成金交付請求書」</w:t>
      </w:r>
      <w:r>
        <w:rPr>
          <w:rFonts w:hint="eastAsia"/>
          <w:sz w:val="24"/>
        </w:rPr>
        <w:t>の提出があったときは、</w:t>
      </w:r>
      <w:r>
        <w:rPr>
          <w:rFonts w:hint="eastAsia"/>
          <w:sz w:val="24"/>
        </w:rPr>
        <w:lastRenderedPageBreak/>
        <w:t>速やかに内容を審査し、適切と認めたときは、</w:t>
      </w:r>
      <w:r w:rsidR="002C365C" w:rsidRPr="00C35D66">
        <w:rPr>
          <w:rFonts w:asciiTheme="minorEastAsia" w:hAnsiTheme="minorEastAsia" w:cs="MS UI Gothic" w:hint="eastAsia"/>
          <w:kern w:val="0"/>
          <w:sz w:val="24"/>
          <w:szCs w:val="24"/>
          <w:lang w:val="ja-JP"/>
        </w:rPr>
        <w:t>申請事業者に対して助成金を交付する。</w:t>
      </w:r>
    </w:p>
    <w:p w14:paraId="381C7EF9" w14:textId="77777777" w:rsidR="004004FF" w:rsidRDefault="004004FF" w:rsidP="004004FF">
      <w:pPr>
        <w:rPr>
          <w:rFonts w:ascii="ＭＳ 明朝" w:hAnsi="ＭＳ 明朝"/>
          <w:szCs w:val="21"/>
          <w:u w:val="thick"/>
        </w:rPr>
      </w:pPr>
    </w:p>
    <w:p w14:paraId="383FF5B1" w14:textId="77777777" w:rsidR="004004FF" w:rsidRPr="004A4BA5" w:rsidRDefault="004004FF" w:rsidP="004004FF">
      <w:pPr>
        <w:rPr>
          <w:rFonts w:ascii="ＭＳ 明朝" w:hAnsi="ＭＳ 明朝"/>
          <w:sz w:val="24"/>
        </w:rPr>
      </w:pPr>
      <w:r w:rsidRPr="004A4BA5">
        <w:rPr>
          <w:rFonts w:ascii="ＭＳ 明朝" w:hAnsi="ＭＳ 明朝" w:hint="eastAsia"/>
          <w:sz w:val="24"/>
        </w:rPr>
        <w:t>（</w:t>
      </w:r>
      <w:r w:rsidRPr="004A4BA5">
        <w:rPr>
          <w:rFonts w:ascii="ＭＳ 明朝" w:hAnsi="ＭＳ 明朝" w:cs="MS UI Gothic" w:hint="eastAsia"/>
          <w:sz w:val="24"/>
          <w:lang w:val="ja-JP"/>
        </w:rPr>
        <w:t>助成金の返還</w:t>
      </w:r>
      <w:r w:rsidRPr="004A4BA5">
        <w:rPr>
          <w:rFonts w:ascii="ＭＳ 明朝" w:hAnsi="ＭＳ 明朝" w:hint="eastAsia"/>
          <w:sz w:val="24"/>
        </w:rPr>
        <w:t>）</w:t>
      </w:r>
    </w:p>
    <w:p w14:paraId="08C15BF9" w14:textId="0FC66A80" w:rsidR="004004FF" w:rsidRPr="004A4BA5" w:rsidRDefault="004004FF" w:rsidP="004004FF">
      <w:pPr>
        <w:ind w:left="840" w:hangingChars="350" w:hanging="840"/>
        <w:rPr>
          <w:rFonts w:ascii="ＭＳ 明朝" w:hAnsi="ＭＳ 明朝"/>
          <w:sz w:val="24"/>
        </w:rPr>
      </w:pPr>
      <w:r w:rsidRPr="004A4BA5">
        <w:rPr>
          <w:rFonts w:ascii="ＭＳ 明朝" w:hAnsi="ＭＳ 明朝" w:hint="eastAsia"/>
          <w:sz w:val="24"/>
        </w:rPr>
        <w:t>第</w:t>
      </w:r>
      <w:r w:rsidR="001C0E83">
        <w:rPr>
          <w:rFonts w:ascii="ＭＳ 明朝" w:hAnsi="ＭＳ 明朝" w:hint="eastAsia"/>
          <w:sz w:val="24"/>
        </w:rPr>
        <w:t>7</w:t>
      </w:r>
      <w:r w:rsidRPr="004A4BA5">
        <w:rPr>
          <w:rFonts w:ascii="ＭＳ 明朝" w:hAnsi="ＭＳ 明朝" w:hint="eastAsia"/>
          <w:sz w:val="24"/>
        </w:rPr>
        <w:t xml:space="preserve">条　</w:t>
      </w:r>
      <w:r w:rsidRPr="004A4BA5">
        <w:rPr>
          <w:rFonts w:ascii="ＭＳ 明朝" w:hAnsi="ＭＳ 明朝" w:cs="MS UI Gothic" w:hint="eastAsia"/>
          <w:sz w:val="24"/>
          <w:lang w:val="ja-JP"/>
        </w:rPr>
        <w:t>鳥ト協は、次の</w:t>
      </w:r>
      <w:r w:rsidRPr="004A4BA5">
        <w:rPr>
          <w:rFonts w:ascii="ＭＳ 明朝" w:hAnsi="ＭＳ 明朝" w:hint="eastAsia"/>
          <w:sz w:val="24"/>
        </w:rPr>
        <w:t>各号のいずれかに該当するときは、会員事業者に対し交付した助成金の返還を命じることができる。</w:t>
      </w:r>
    </w:p>
    <w:p w14:paraId="7CF21CAC" w14:textId="77777777" w:rsidR="004004FF" w:rsidRPr="004A4BA5" w:rsidRDefault="004004FF" w:rsidP="004004FF">
      <w:pPr>
        <w:ind w:leftChars="450" w:left="945" w:firstLine="2"/>
        <w:rPr>
          <w:rFonts w:ascii="ＭＳ 明朝" w:hAnsi="ＭＳ 明朝"/>
          <w:sz w:val="24"/>
        </w:rPr>
      </w:pPr>
      <w:r w:rsidRPr="004A4BA5">
        <w:rPr>
          <w:rFonts w:ascii="ＭＳ 明朝" w:hAnsi="ＭＳ 明朝" w:hint="eastAsia"/>
          <w:sz w:val="24"/>
        </w:rPr>
        <w:t>（１）この要領その他鳥ト協が定める事項に違反したとき</w:t>
      </w:r>
    </w:p>
    <w:p w14:paraId="6F42DBAE" w14:textId="77777777" w:rsidR="004004FF" w:rsidRPr="004A4BA5" w:rsidRDefault="004004FF" w:rsidP="004004FF">
      <w:pPr>
        <w:ind w:leftChars="450" w:left="1306" w:hanging="361"/>
        <w:rPr>
          <w:rFonts w:ascii="ＭＳ 明朝" w:hAnsi="ＭＳ 明朝"/>
          <w:sz w:val="24"/>
        </w:rPr>
      </w:pPr>
      <w:r w:rsidRPr="004A4BA5">
        <w:rPr>
          <w:rFonts w:ascii="ＭＳ 明朝" w:hAnsi="ＭＳ 明朝" w:hint="eastAsia"/>
          <w:sz w:val="24"/>
        </w:rPr>
        <w:t>（２）虚偽その他不正な手段により助成金の交付を受けたとき</w:t>
      </w:r>
    </w:p>
    <w:p w14:paraId="72F2A34F" w14:textId="77777777" w:rsidR="004004FF" w:rsidRPr="004A4BA5" w:rsidRDefault="004004FF" w:rsidP="004004FF">
      <w:pPr>
        <w:ind w:leftChars="250" w:left="734" w:hangingChars="87" w:hanging="209"/>
        <w:rPr>
          <w:sz w:val="24"/>
        </w:rPr>
      </w:pPr>
      <w:r w:rsidRPr="004A4BA5">
        <w:rPr>
          <w:rFonts w:ascii="ＭＳ 明朝" w:hAnsi="ＭＳ 明朝" w:hint="eastAsia"/>
          <w:sz w:val="24"/>
        </w:rPr>
        <w:t>２</w:t>
      </w:r>
      <w:r w:rsidRPr="004A4BA5">
        <w:rPr>
          <w:rFonts w:ascii="ＭＳ 明朝" w:hAnsi="ＭＳ 明朝" w:hint="eastAsia"/>
          <w:sz w:val="24"/>
        </w:rPr>
        <w:t xml:space="preserve">  </w:t>
      </w:r>
      <w:r w:rsidRPr="004A4BA5">
        <w:rPr>
          <w:rFonts w:ascii="ＭＳ 明朝" w:hAnsi="ＭＳ 明朝" w:hint="eastAsia"/>
          <w:sz w:val="24"/>
        </w:rPr>
        <w:t>前項の規定により返還を命じられた事業者については、鳥ト協が行う助成事業すべてに係る申請は、原則として、当分の間、これを受付又は交付決定を行わないものとする。</w:t>
      </w:r>
    </w:p>
    <w:p w14:paraId="61700CB3" w14:textId="77777777" w:rsidR="004004FF" w:rsidRDefault="004004FF" w:rsidP="004004FF">
      <w:pPr>
        <w:rPr>
          <w:sz w:val="24"/>
        </w:rPr>
      </w:pPr>
    </w:p>
    <w:p w14:paraId="29058BE4" w14:textId="77777777" w:rsidR="004004FF" w:rsidRDefault="004004FF" w:rsidP="004004FF">
      <w:pPr>
        <w:ind w:left="720" w:hangingChars="300" w:hanging="720"/>
        <w:rPr>
          <w:sz w:val="24"/>
        </w:rPr>
      </w:pPr>
    </w:p>
    <w:p w14:paraId="54D47A9A" w14:textId="77777777" w:rsidR="004004FF" w:rsidRDefault="004004FF" w:rsidP="004004FF">
      <w:pPr>
        <w:ind w:left="720" w:hangingChars="300" w:hanging="720"/>
        <w:rPr>
          <w:sz w:val="24"/>
        </w:rPr>
      </w:pPr>
      <w:r>
        <w:rPr>
          <w:rFonts w:hint="eastAsia"/>
          <w:sz w:val="24"/>
        </w:rPr>
        <w:t>附則</w:t>
      </w:r>
    </w:p>
    <w:p w14:paraId="76703870" w14:textId="10F299A5" w:rsidR="004004FF" w:rsidRPr="0051566B" w:rsidRDefault="004004FF" w:rsidP="004004FF">
      <w:pPr>
        <w:ind w:left="720" w:hangingChars="300" w:hanging="720"/>
        <w:rPr>
          <w:sz w:val="24"/>
        </w:rPr>
      </w:pPr>
      <w:r>
        <w:rPr>
          <w:rFonts w:hint="eastAsia"/>
          <w:sz w:val="24"/>
        </w:rPr>
        <w:t xml:space="preserve">  本要綱は令和</w:t>
      </w:r>
      <w:r w:rsidR="002C365C">
        <w:rPr>
          <w:rFonts w:hint="eastAsia"/>
          <w:sz w:val="24"/>
        </w:rPr>
        <w:t>２</w:t>
      </w:r>
      <w:r>
        <w:rPr>
          <w:rFonts w:hint="eastAsia"/>
          <w:sz w:val="24"/>
        </w:rPr>
        <w:t>年</w:t>
      </w:r>
      <w:r w:rsidR="002C365C">
        <w:rPr>
          <w:rFonts w:hint="eastAsia"/>
          <w:sz w:val="24"/>
        </w:rPr>
        <w:t>４</w:t>
      </w:r>
      <w:r>
        <w:rPr>
          <w:rFonts w:hint="eastAsia"/>
          <w:sz w:val="24"/>
        </w:rPr>
        <w:t>月</w:t>
      </w:r>
      <w:r w:rsidR="002C365C">
        <w:rPr>
          <w:rFonts w:hint="eastAsia"/>
          <w:sz w:val="24"/>
        </w:rPr>
        <w:t>１</w:t>
      </w:r>
      <w:r>
        <w:rPr>
          <w:rFonts w:hint="eastAsia"/>
          <w:sz w:val="24"/>
        </w:rPr>
        <w:t>日より施行する。</w:t>
      </w:r>
    </w:p>
    <w:p w14:paraId="41DBAB7E" w14:textId="77777777" w:rsidR="001B2341" w:rsidRPr="004004FF" w:rsidRDefault="00B548FB" w:rsidP="004004FF">
      <w:pPr>
        <w:rPr>
          <w:rFonts w:ascii="ＭＳ 明朝" w:eastAsia="ＭＳ 明朝" w:hAnsi="ＭＳ 明朝"/>
          <w:sz w:val="24"/>
          <w:szCs w:val="24"/>
        </w:rPr>
      </w:pPr>
    </w:p>
    <w:sectPr w:rsidR="001B2341" w:rsidRPr="004004FF" w:rsidSect="004004FF">
      <w:pgSz w:w="12240" w:h="15840" w:code="1"/>
      <w:pgMar w:top="1418" w:right="1418" w:bottom="1418"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B0521" w14:textId="77777777" w:rsidR="00B548FB" w:rsidRDefault="00B548FB" w:rsidP="001C0E83">
      <w:r>
        <w:separator/>
      </w:r>
    </w:p>
  </w:endnote>
  <w:endnote w:type="continuationSeparator" w:id="0">
    <w:p w14:paraId="152CA71B" w14:textId="77777777" w:rsidR="00B548FB" w:rsidRDefault="00B548FB" w:rsidP="001C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D7E82" w14:textId="77777777" w:rsidR="00B548FB" w:rsidRDefault="00B548FB" w:rsidP="001C0E83">
      <w:r>
        <w:separator/>
      </w:r>
    </w:p>
  </w:footnote>
  <w:footnote w:type="continuationSeparator" w:id="0">
    <w:p w14:paraId="66C417FC" w14:textId="77777777" w:rsidR="00B548FB" w:rsidRDefault="00B548FB" w:rsidP="001C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8D48E5"/>
    <w:multiLevelType w:val="hybridMultilevel"/>
    <w:tmpl w:val="73FC2C74"/>
    <w:lvl w:ilvl="0" w:tplc="99DAA60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CE70935"/>
    <w:multiLevelType w:val="hybridMultilevel"/>
    <w:tmpl w:val="C4D6E0E8"/>
    <w:lvl w:ilvl="0" w:tplc="F3523AE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4FF"/>
    <w:rsid w:val="000E1BE3"/>
    <w:rsid w:val="001C0E83"/>
    <w:rsid w:val="002C365C"/>
    <w:rsid w:val="004004FF"/>
    <w:rsid w:val="0048129A"/>
    <w:rsid w:val="0048561E"/>
    <w:rsid w:val="00566954"/>
    <w:rsid w:val="005E5A32"/>
    <w:rsid w:val="00666BBA"/>
    <w:rsid w:val="00672F59"/>
    <w:rsid w:val="008368B8"/>
    <w:rsid w:val="0087654F"/>
    <w:rsid w:val="009866CE"/>
    <w:rsid w:val="00A75447"/>
    <w:rsid w:val="00B548FB"/>
    <w:rsid w:val="00C35D66"/>
    <w:rsid w:val="00E36914"/>
    <w:rsid w:val="00FC3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C96356"/>
  <w15:chartTrackingRefBased/>
  <w15:docId w15:val="{6678F7B4-9B4C-483F-86AC-3082FCA54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E83"/>
    <w:pPr>
      <w:tabs>
        <w:tab w:val="center" w:pos="4252"/>
        <w:tab w:val="right" w:pos="8504"/>
      </w:tabs>
      <w:snapToGrid w:val="0"/>
    </w:pPr>
  </w:style>
  <w:style w:type="character" w:customStyle="1" w:styleId="a4">
    <w:name w:val="ヘッダー (文字)"/>
    <w:basedOn w:val="a0"/>
    <w:link w:val="a3"/>
    <w:uiPriority w:val="99"/>
    <w:rsid w:val="001C0E83"/>
  </w:style>
  <w:style w:type="paragraph" w:styleId="a5">
    <w:name w:val="footer"/>
    <w:basedOn w:val="a"/>
    <w:link w:val="a6"/>
    <w:uiPriority w:val="99"/>
    <w:unhideWhenUsed/>
    <w:rsid w:val="001C0E83"/>
    <w:pPr>
      <w:tabs>
        <w:tab w:val="center" w:pos="4252"/>
        <w:tab w:val="right" w:pos="8504"/>
      </w:tabs>
      <w:snapToGrid w:val="0"/>
    </w:pPr>
  </w:style>
  <w:style w:type="character" w:customStyle="1" w:styleId="a6">
    <w:name w:val="フッター (文字)"/>
    <w:basedOn w:val="a0"/>
    <w:link w:val="a5"/>
    <w:uiPriority w:val="99"/>
    <w:rsid w:val="001C0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dc:creator>
  <cp:keywords/>
  <dc:description/>
  <cp:lastModifiedBy>宮本</cp:lastModifiedBy>
  <cp:revision>5</cp:revision>
  <dcterms:created xsi:type="dcterms:W3CDTF">2020-03-19T01:11:00Z</dcterms:created>
  <dcterms:modified xsi:type="dcterms:W3CDTF">2020-06-22T07:48:00Z</dcterms:modified>
</cp:coreProperties>
</file>